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47" w:rsidRPr="004C4647" w:rsidRDefault="004C4647" w:rsidP="004C4647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4C4647">
        <w:rPr>
          <w:rFonts w:ascii="Arial" w:hAnsi="Arial" w:cs="Arial"/>
          <w:b/>
          <w:sz w:val="32"/>
          <w:szCs w:val="32"/>
          <w:u w:val="single"/>
          <w:lang w:val="en-US"/>
        </w:rPr>
        <w:t>IMTC</w:t>
      </w:r>
      <w:r w:rsidRPr="004C4647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4C4647">
        <w:rPr>
          <w:rFonts w:ascii="Arial" w:hAnsi="Arial" w:cs="Arial"/>
          <w:b/>
          <w:sz w:val="28"/>
          <w:szCs w:val="28"/>
          <w:lang w:val="en-US"/>
        </w:rPr>
        <w:t>International Money Transfer Conferences</w:t>
      </w:r>
    </w:p>
    <w:p w:rsidR="00C331B0" w:rsidRPr="00C331B0" w:rsidRDefault="00C331B0" w:rsidP="004C4647">
      <w:pPr>
        <w:jc w:val="center"/>
        <w:rPr>
          <w:rFonts w:ascii="Arial" w:hAnsi="Arial" w:cs="Arial"/>
          <w:b/>
          <w:sz w:val="28"/>
          <w:szCs w:val="28"/>
        </w:rPr>
      </w:pPr>
      <w:hyperlink r:id="rId4" w:tgtFrame="_blank" w:history="1">
        <w:r w:rsidRPr="00C331B0">
          <w:rPr>
            <w:rStyle w:val="Hipervnculo"/>
            <w:rFonts w:ascii="Calibri" w:hAnsi="Calibri" w:cs="Arial"/>
            <w:sz w:val="28"/>
            <w:szCs w:val="28"/>
          </w:rPr>
          <w:t>IMTC WORLD 2016</w:t>
        </w:r>
      </w:hyperlink>
    </w:p>
    <w:p w:rsidR="004C4647" w:rsidRPr="004C4647" w:rsidRDefault="004C4647" w:rsidP="004C464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C4647">
        <w:rPr>
          <w:rFonts w:ascii="Arial" w:hAnsi="Arial" w:cs="Arial"/>
          <w:b/>
          <w:sz w:val="28"/>
          <w:szCs w:val="28"/>
        </w:rPr>
        <w:t>EdenRoc</w:t>
      </w:r>
      <w:proofErr w:type="spellEnd"/>
      <w:r w:rsidRPr="004C4647">
        <w:rPr>
          <w:rFonts w:ascii="Arial" w:hAnsi="Arial" w:cs="Arial"/>
          <w:b/>
          <w:sz w:val="28"/>
          <w:szCs w:val="28"/>
        </w:rPr>
        <w:t xml:space="preserve"> Hotel Miami Beach – 8 al 11 de noviembre 2016</w:t>
      </w:r>
    </w:p>
    <w:p w:rsidR="004E7654" w:rsidRPr="004E7654" w:rsidRDefault="004E7654" w:rsidP="004E7654">
      <w:pPr>
        <w:rPr>
          <w:rFonts w:ascii="Arial" w:hAnsi="Arial" w:cs="Arial"/>
        </w:rPr>
      </w:pPr>
      <w:r w:rsidRPr="004E7654">
        <w:rPr>
          <w:rFonts w:ascii="Arial" w:hAnsi="Arial" w:cs="Arial"/>
        </w:rPr>
        <w:t>Con el crecimiento de los servicios financieros en el ámbito</w:t>
      </w:r>
      <w:r w:rsidR="00B42B2A">
        <w:rPr>
          <w:rFonts w:ascii="Arial" w:hAnsi="Arial" w:cs="Arial"/>
        </w:rPr>
        <w:t xml:space="preserve"> internacional, la evolución de operadores tradicionales y la </w:t>
      </w:r>
      <w:r w:rsidRPr="004E7654">
        <w:rPr>
          <w:rFonts w:ascii="Arial" w:hAnsi="Arial" w:cs="Arial"/>
        </w:rPr>
        <w:t>aparición de nuevos empresas en línea y móviles, la industria de remesas mantiene su dinamismo, ampliando su</w:t>
      </w:r>
      <w:r w:rsidR="00B42B2A">
        <w:rPr>
          <w:rFonts w:ascii="Arial" w:hAnsi="Arial" w:cs="Arial"/>
        </w:rPr>
        <w:t xml:space="preserve"> </w:t>
      </w:r>
      <w:r w:rsidRPr="004E7654">
        <w:rPr>
          <w:rFonts w:ascii="Arial" w:hAnsi="Arial" w:cs="Arial"/>
        </w:rPr>
        <w:t>diversidad y alcance</w:t>
      </w:r>
      <w:r w:rsidR="00B42B2A">
        <w:rPr>
          <w:rFonts w:ascii="Arial" w:hAnsi="Arial" w:cs="Arial"/>
        </w:rPr>
        <w:t>.</w:t>
      </w:r>
    </w:p>
    <w:p w:rsidR="004E7654" w:rsidRPr="004E7654" w:rsidRDefault="004E7654" w:rsidP="004E7654">
      <w:pPr>
        <w:rPr>
          <w:rFonts w:ascii="Arial" w:hAnsi="Arial" w:cs="Arial"/>
        </w:rPr>
      </w:pPr>
      <w:r w:rsidRPr="004E7654">
        <w:rPr>
          <w:rFonts w:ascii="Arial" w:hAnsi="Arial" w:cs="Arial"/>
        </w:rPr>
        <w:t>Es por esto que queremos contar con su participación en nuestra conferencia de Miami Beach</w:t>
      </w:r>
      <w:r w:rsidR="00B42B2A">
        <w:rPr>
          <w:rFonts w:ascii="Arial" w:hAnsi="Arial" w:cs="Arial"/>
        </w:rPr>
        <w:t xml:space="preserve"> </w:t>
      </w:r>
      <w:r w:rsidRPr="004E7654">
        <w:rPr>
          <w:rFonts w:ascii="Arial" w:hAnsi="Arial" w:cs="Arial"/>
        </w:rPr>
        <w:t xml:space="preserve">del 8 al 11 de </w:t>
      </w:r>
      <w:r w:rsidR="00B42B2A">
        <w:rPr>
          <w:rFonts w:ascii="Arial" w:hAnsi="Arial" w:cs="Arial"/>
        </w:rPr>
        <w:t>n</w:t>
      </w:r>
      <w:r w:rsidRPr="004E7654">
        <w:rPr>
          <w:rFonts w:ascii="Arial" w:hAnsi="Arial" w:cs="Arial"/>
        </w:rPr>
        <w:t xml:space="preserve">oviembre. Ésta es la mayor reunión de la industria de las remesas en todo el mundo </w:t>
      </w:r>
      <w:r w:rsidR="00B42B2A">
        <w:rPr>
          <w:rFonts w:ascii="Arial" w:hAnsi="Arial" w:cs="Arial"/>
        </w:rPr>
        <w:t>donde confluyen</w:t>
      </w:r>
      <w:r w:rsidRPr="004E7654">
        <w:rPr>
          <w:rFonts w:ascii="Arial" w:hAnsi="Arial" w:cs="Arial"/>
        </w:rPr>
        <w:t xml:space="preserve"> más de 500</w:t>
      </w:r>
      <w:r w:rsidR="00B42B2A">
        <w:rPr>
          <w:rFonts w:ascii="Arial" w:hAnsi="Arial" w:cs="Arial"/>
        </w:rPr>
        <w:t xml:space="preserve"> </w:t>
      </w:r>
      <w:r w:rsidRPr="004E7654">
        <w:rPr>
          <w:rFonts w:ascii="Arial" w:hAnsi="Arial" w:cs="Arial"/>
        </w:rPr>
        <w:t>asistentes procedentes de más de 350 instituciones provenient</w:t>
      </w:r>
      <w:r w:rsidR="00B42B2A">
        <w:rPr>
          <w:rFonts w:ascii="Arial" w:hAnsi="Arial" w:cs="Arial"/>
        </w:rPr>
        <w:t>es de cerca de 45 países.</w:t>
      </w:r>
    </w:p>
    <w:p w:rsidR="004E7654" w:rsidRDefault="004E7654" w:rsidP="004E7654">
      <w:pPr>
        <w:rPr>
          <w:rFonts w:ascii="Arial" w:hAnsi="Arial" w:cs="Arial"/>
        </w:rPr>
      </w:pPr>
      <w:r w:rsidRPr="004E7654">
        <w:rPr>
          <w:rFonts w:ascii="Arial" w:hAnsi="Arial" w:cs="Arial"/>
        </w:rPr>
        <w:t xml:space="preserve">Más información: </w:t>
      </w:r>
      <w:hyperlink r:id="rId5" w:history="1">
        <w:r w:rsidR="00B42B2A" w:rsidRPr="00370FB6">
          <w:rPr>
            <w:rStyle w:val="Hipervnculo"/>
            <w:rFonts w:ascii="Arial" w:hAnsi="Arial" w:cs="Arial"/>
          </w:rPr>
          <w:t>http://imtconferences.com/imtc-world-2016</w:t>
        </w:r>
      </w:hyperlink>
    </w:p>
    <w:p w:rsidR="004E7654" w:rsidRPr="004E7654" w:rsidRDefault="004E7654" w:rsidP="004E7654">
      <w:pPr>
        <w:rPr>
          <w:rFonts w:ascii="Arial" w:hAnsi="Arial" w:cs="Arial"/>
        </w:rPr>
      </w:pPr>
      <w:r w:rsidRPr="004E7654">
        <w:rPr>
          <w:rFonts w:ascii="Arial" w:hAnsi="Arial" w:cs="Arial"/>
        </w:rPr>
        <w:t xml:space="preserve">Además de </w:t>
      </w:r>
      <w:r w:rsidR="00B42B2A">
        <w:rPr>
          <w:rFonts w:ascii="Arial" w:hAnsi="Arial" w:cs="Arial"/>
        </w:rPr>
        <w:t>b</w:t>
      </w:r>
      <w:r w:rsidRPr="004E7654">
        <w:rPr>
          <w:rFonts w:ascii="Arial" w:hAnsi="Arial" w:cs="Arial"/>
        </w:rPr>
        <w:t>ancos, compañías de transferencia de dinero, empresas de telecomuni</w:t>
      </w:r>
      <w:r w:rsidR="00B42B2A">
        <w:rPr>
          <w:rFonts w:ascii="Arial" w:hAnsi="Arial" w:cs="Arial"/>
        </w:rPr>
        <w:t>ca</w:t>
      </w:r>
      <w:r w:rsidRPr="004E7654">
        <w:rPr>
          <w:rFonts w:ascii="Arial" w:hAnsi="Arial" w:cs="Arial"/>
        </w:rPr>
        <w:t>c</w:t>
      </w:r>
      <w:r w:rsidR="00B42B2A">
        <w:rPr>
          <w:rFonts w:ascii="Arial" w:hAnsi="Arial" w:cs="Arial"/>
        </w:rPr>
        <w:t xml:space="preserve">iones,  empresas de Cambio y </w:t>
      </w:r>
      <w:r w:rsidRPr="004E7654">
        <w:rPr>
          <w:rFonts w:ascii="Arial" w:hAnsi="Arial" w:cs="Arial"/>
        </w:rPr>
        <w:t>procesadores de pagos</w:t>
      </w:r>
      <w:r w:rsidR="00B42B2A">
        <w:rPr>
          <w:rFonts w:ascii="Arial" w:hAnsi="Arial" w:cs="Arial"/>
        </w:rPr>
        <w:t xml:space="preserve">; </w:t>
      </w:r>
      <w:r w:rsidRPr="004E7654">
        <w:rPr>
          <w:rFonts w:ascii="Arial" w:hAnsi="Arial" w:cs="Arial"/>
        </w:rPr>
        <w:t>llegan reguladores, agencias multilaterales y académicos del sector.</w:t>
      </w:r>
    </w:p>
    <w:p w:rsidR="004E7654" w:rsidRDefault="004E7654" w:rsidP="004E7654">
      <w:pPr>
        <w:rPr>
          <w:rFonts w:ascii="Arial" w:hAnsi="Arial" w:cs="Arial"/>
        </w:rPr>
      </w:pPr>
      <w:r w:rsidRPr="004E7654">
        <w:rPr>
          <w:rFonts w:ascii="Arial" w:hAnsi="Arial" w:cs="Arial"/>
        </w:rPr>
        <w:t>Este año tendremos un foro titulado “De</w:t>
      </w:r>
      <w:r w:rsidR="00B42B2A">
        <w:rPr>
          <w:rFonts w:ascii="Arial" w:hAnsi="Arial" w:cs="Arial"/>
        </w:rPr>
        <w:t>-</w:t>
      </w:r>
      <w:proofErr w:type="spellStart"/>
      <w:r w:rsidR="00B42B2A">
        <w:rPr>
          <w:rFonts w:ascii="Arial" w:hAnsi="Arial" w:cs="Arial"/>
        </w:rPr>
        <w:t>Risking</w:t>
      </w:r>
      <w:proofErr w:type="spellEnd"/>
      <w:r w:rsidR="00B42B2A">
        <w:rPr>
          <w:rFonts w:ascii="Arial" w:hAnsi="Arial" w:cs="Arial"/>
        </w:rPr>
        <w:t xml:space="preserve"> &amp; Bank </w:t>
      </w:r>
      <w:proofErr w:type="spellStart"/>
      <w:r w:rsidR="00B42B2A">
        <w:rPr>
          <w:rFonts w:ascii="Arial" w:hAnsi="Arial" w:cs="Arial"/>
        </w:rPr>
        <w:t>Discontinuance</w:t>
      </w:r>
      <w:proofErr w:type="spellEnd"/>
      <w:r w:rsidR="00B42B2A">
        <w:rPr>
          <w:rFonts w:ascii="Arial" w:hAnsi="Arial" w:cs="Arial"/>
        </w:rPr>
        <w:t xml:space="preserve"> </w:t>
      </w:r>
      <w:proofErr w:type="spellStart"/>
      <w:r w:rsidR="00B42B2A">
        <w:rPr>
          <w:rFonts w:ascii="Arial" w:hAnsi="Arial" w:cs="Arial"/>
        </w:rPr>
        <w:t>Forum</w:t>
      </w:r>
      <w:proofErr w:type="spellEnd"/>
      <w:r w:rsidR="00B42B2A">
        <w:rPr>
          <w:rFonts w:ascii="Arial" w:hAnsi="Arial" w:cs="Arial"/>
        </w:rPr>
        <w:t xml:space="preserve">”, el 11 de noviembre, porque lo </w:t>
      </w:r>
      <w:r w:rsidRPr="004E7654">
        <w:rPr>
          <w:rFonts w:ascii="Arial" w:hAnsi="Arial" w:cs="Arial"/>
        </w:rPr>
        <w:t xml:space="preserve">consideramos de suma importancia por la creciente dificultad de </w:t>
      </w:r>
      <w:r w:rsidR="00B42B2A">
        <w:rPr>
          <w:rFonts w:ascii="Arial" w:hAnsi="Arial" w:cs="Arial"/>
        </w:rPr>
        <w:t xml:space="preserve">las entidades financieras para mantener u obtener cuentas </w:t>
      </w:r>
      <w:r w:rsidRPr="004E7654">
        <w:rPr>
          <w:rFonts w:ascii="Arial" w:hAnsi="Arial" w:cs="Arial"/>
        </w:rPr>
        <w:t>bancarias, incluso en el mundo desarrollado.</w:t>
      </w:r>
      <w:r w:rsidR="00B42B2A">
        <w:rPr>
          <w:rFonts w:ascii="Arial" w:hAnsi="Arial" w:cs="Arial"/>
        </w:rPr>
        <w:t xml:space="preserve"> Ver: </w:t>
      </w:r>
      <w:hyperlink r:id="rId6" w:history="1">
        <w:r w:rsidR="00B42B2A" w:rsidRPr="00370FB6">
          <w:rPr>
            <w:rStyle w:val="Hipervnculo"/>
            <w:rFonts w:ascii="Arial" w:hAnsi="Arial" w:cs="Arial"/>
          </w:rPr>
          <w:t>http://imtconferences.com/de-risking-bank-discontinuance-forum</w:t>
        </w:r>
      </w:hyperlink>
    </w:p>
    <w:p w:rsidR="004E7654" w:rsidRPr="004E7654" w:rsidRDefault="004E7654" w:rsidP="004E7654">
      <w:pPr>
        <w:rPr>
          <w:rFonts w:ascii="Arial" w:hAnsi="Arial" w:cs="Arial"/>
        </w:rPr>
      </w:pPr>
      <w:r w:rsidRPr="004E7654">
        <w:rPr>
          <w:rFonts w:ascii="Arial" w:hAnsi="Arial" w:cs="Arial"/>
        </w:rPr>
        <w:t>Consideramos que no s</w:t>
      </w:r>
      <w:r w:rsidR="00B42B2A">
        <w:rPr>
          <w:rFonts w:ascii="Arial" w:hAnsi="Arial" w:cs="Arial"/>
        </w:rPr>
        <w:t>ó</w:t>
      </w:r>
      <w:r w:rsidRPr="004E7654">
        <w:rPr>
          <w:rFonts w:ascii="Arial" w:hAnsi="Arial" w:cs="Arial"/>
        </w:rPr>
        <w:t>lo las sesiones plenarias</w:t>
      </w:r>
      <w:r w:rsidR="00B42B2A">
        <w:rPr>
          <w:rFonts w:ascii="Arial" w:hAnsi="Arial" w:cs="Arial"/>
        </w:rPr>
        <w:t xml:space="preserve">, los paneles y las mesas redondas son enriquecedoras, sino también </w:t>
      </w:r>
      <w:r w:rsidRPr="004E7654">
        <w:rPr>
          <w:rFonts w:ascii="Arial" w:hAnsi="Arial" w:cs="Arial"/>
        </w:rPr>
        <w:t>las reuniones con otras Asociaciones que padecen los mismos problemas</w:t>
      </w:r>
      <w:r w:rsidR="00B42B2A">
        <w:rPr>
          <w:rFonts w:ascii="Arial" w:hAnsi="Arial" w:cs="Arial"/>
        </w:rPr>
        <w:t>,</w:t>
      </w:r>
      <w:r w:rsidRPr="004E7654">
        <w:rPr>
          <w:rFonts w:ascii="Arial" w:hAnsi="Arial" w:cs="Arial"/>
        </w:rPr>
        <w:t xml:space="preserve"> y juntos</w:t>
      </w:r>
      <w:r w:rsidR="00B42B2A">
        <w:rPr>
          <w:rFonts w:ascii="Arial" w:hAnsi="Arial" w:cs="Arial"/>
        </w:rPr>
        <w:t xml:space="preserve"> buscar soluciones comunes.</w:t>
      </w:r>
    </w:p>
    <w:p w:rsidR="004E7654" w:rsidRPr="004E7654" w:rsidRDefault="004E7654" w:rsidP="004E7654">
      <w:pPr>
        <w:rPr>
          <w:rFonts w:ascii="Arial" w:hAnsi="Arial" w:cs="Arial"/>
        </w:rPr>
      </w:pPr>
      <w:r w:rsidRPr="004E7654">
        <w:rPr>
          <w:rFonts w:ascii="Arial" w:hAnsi="Arial" w:cs="Arial"/>
        </w:rPr>
        <w:t>Las Conferencias también permiten tener buenos espacios</w:t>
      </w:r>
      <w:r w:rsidR="00B42B2A">
        <w:rPr>
          <w:rFonts w:ascii="Arial" w:hAnsi="Arial" w:cs="Arial"/>
        </w:rPr>
        <w:t xml:space="preserve"> para actividades “</w:t>
      </w:r>
      <w:proofErr w:type="spellStart"/>
      <w:r w:rsidR="00B42B2A">
        <w:rPr>
          <w:rFonts w:ascii="Arial" w:hAnsi="Arial" w:cs="Arial"/>
        </w:rPr>
        <w:t>networking</w:t>
      </w:r>
      <w:proofErr w:type="spellEnd"/>
      <w:r w:rsidR="00B42B2A">
        <w:rPr>
          <w:rFonts w:ascii="Arial" w:hAnsi="Arial" w:cs="Arial"/>
        </w:rPr>
        <w:t xml:space="preserve">” con colegas del sector y es una </w:t>
      </w:r>
      <w:r w:rsidRPr="004E7654">
        <w:rPr>
          <w:rFonts w:ascii="Arial" w:hAnsi="Arial" w:cs="Arial"/>
        </w:rPr>
        <w:t>gran experiencia para toda institución que sea</w:t>
      </w:r>
      <w:r w:rsidR="00B42B2A">
        <w:rPr>
          <w:rFonts w:ascii="Arial" w:hAnsi="Arial" w:cs="Arial"/>
        </w:rPr>
        <w:t xml:space="preserve"> parte de la industria de remesas y/o pagos internacionales.</w:t>
      </w:r>
    </w:p>
    <w:p w:rsidR="00CF64A0" w:rsidRDefault="004E7654" w:rsidP="004E7654">
      <w:pPr>
        <w:rPr>
          <w:rFonts w:ascii="Arial" w:hAnsi="Arial" w:cs="Arial"/>
        </w:rPr>
      </w:pPr>
      <w:r w:rsidRPr="004E7654">
        <w:rPr>
          <w:rFonts w:ascii="Arial" w:hAnsi="Arial" w:cs="Arial"/>
        </w:rPr>
        <w:t>Esperamos que su participación sea muy provechosa para</w:t>
      </w:r>
      <w:r w:rsidR="00B42B2A">
        <w:rPr>
          <w:rFonts w:ascii="Arial" w:hAnsi="Arial" w:cs="Arial"/>
        </w:rPr>
        <w:t xml:space="preserve"> su Asociación y lo atenderemos con</w:t>
      </w:r>
      <w:r w:rsidRPr="004E7654">
        <w:rPr>
          <w:rFonts w:ascii="Arial" w:hAnsi="Arial" w:cs="Arial"/>
        </w:rPr>
        <w:t xml:space="preserve"> cualquier necesidad con respecto a registro, reserva del hotel,</w:t>
      </w:r>
      <w:r w:rsidR="004C4647">
        <w:rPr>
          <w:rFonts w:ascii="Arial" w:hAnsi="Arial" w:cs="Arial"/>
        </w:rPr>
        <w:t xml:space="preserve"> conexiones con nuevas empresas y/o </w:t>
      </w:r>
      <w:r w:rsidRPr="004E7654">
        <w:rPr>
          <w:rFonts w:ascii="Arial" w:hAnsi="Arial" w:cs="Arial"/>
        </w:rPr>
        <w:t>asociaciones, etc.</w:t>
      </w:r>
    </w:p>
    <w:p w:rsidR="00C331B0" w:rsidRPr="00DA75E2" w:rsidRDefault="00C331B0" w:rsidP="00C331B0">
      <w:pPr>
        <w:rPr>
          <w:rFonts w:ascii="Arial" w:eastAsia="Calibri" w:hAnsi="Arial" w:cs="Arial"/>
        </w:rPr>
      </w:pPr>
      <w:r w:rsidRPr="00DA75E2">
        <w:rPr>
          <w:rFonts w:ascii="Arial" w:eastAsia="Calibri" w:hAnsi="Arial" w:cs="Arial"/>
        </w:rPr>
        <w:t xml:space="preserve">A los efectos de facilitar la mayor concurrencia de Asociaciones de América Latina, sus </w:t>
      </w:r>
      <w:r>
        <w:rPr>
          <w:rFonts w:ascii="Arial" w:eastAsia="Calibri" w:hAnsi="Arial" w:cs="Arial"/>
        </w:rPr>
        <w:t>P</w:t>
      </w:r>
      <w:r w:rsidRPr="00DA75E2">
        <w:rPr>
          <w:rFonts w:ascii="Arial" w:eastAsia="Calibri" w:hAnsi="Arial" w:cs="Arial"/>
        </w:rPr>
        <w:t>residentes tendrán un descuento del 50% y sus asociados de un 15% en los registros a la conferencia.</w:t>
      </w:r>
    </w:p>
    <w:p w:rsidR="004C4647" w:rsidRDefault="004C4647" w:rsidP="004E7654">
      <w:pPr>
        <w:rPr>
          <w:rFonts w:ascii="Arial" w:hAnsi="Arial" w:cs="Arial"/>
        </w:rPr>
      </w:pPr>
      <w:r>
        <w:rPr>
          <w:rFonts w:ascii="Arial" w:hAnsi="Arial" w:cs="Arial"/>
        </w:rPr>
        <w:t>Contacto en Uruguay: Sr. Daniel Trías. Tel: 0059899417362</w:t>
      </w:r>
    </w:p>
    <w:p w:rsidR="004C4647" w:rsidRDefault="004C4647" w:rsidP="004E7654">
      <w:pPr>
        <w:rPr>
          <w:rFonts w:ascii="Arial" w:hAnsi="Arial" w:cs="Arial"/>
        </w:rPr>
      </w:pPr>
      <w:r>
        <w:rPr>
          <w:rFonts w:ascii="Arial" w:hAnsi="Arial" w:cs="Arial"/>
        </w:rPr>
        <w:t>Contacto en Miami: Sr. Hugo Cuevas-</w:t>
      </w:r>
      <w:proofErr w:type="spellStart"/>
      <w:r>
        <w:rPr>
          <w:rFonts w:ascii="Arial" w:hAnsi="Arial" w:cs="Arial"/>
        </w:rPr>
        <w:t>Mohr</w:t>
      </w:r>
      <w:proofErr w:type="spellEnd"/>
      <w:r>
        <w:rPr>
          <w:rFonts w:ascii="Arial" w:hAnsi="Arial" w:cs="Arial"/>
        </w:rPr>
        <w:t xml:space="preserve"> </w:t>
      </w:r>
      <w:hyperlink r:id="rId7" w:history="1">
        <w:r w:rsidRPr="00370FB6">
          <w:rPr>
            <w:rStyle w:val="Hipervnculo"/>
            <w:rFonts w:ascii="Arial" w:hAnsi="Arial" w:cs="Arial"/>
          </w:rPr>
          <w:t>hcmohr@imtconferences.com</w:t>
        </w:r>
      </w:hyperlink>
    </w:p>
    <w:p w:rsidR="004C4647" w:rsidRPr="004E7654" w:rsidRDefault="004C4647" w:rsidP="004E7654">
      <w:pPr>
        <w:rPr>
          <w:rFonts w:ascii="Arial" w:hAnsi="Arial" w:cs="Arial"/>
        </w:rPr>
      </w:pPr>
    </w:p>
    <w:sectPr w:rsidR="004C4647" w:rsidRPr="004E7654" w:rsidSect="00CF64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654"/>
    <w:rsid w:val="004C4647"/>
    <w:rsid w:val="004E7654"/>
    <w:rsid w:val="0051314F"/>
    <w:rsid w:val="00B42B2A"/>
    <w:rsid w:val="00C331B0"/>
    <w:rsid w:val="00CF64A0"/>
    <w:rsid w:val="00FC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2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cmohr@imtconferenc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tconferences.com/de-risking-bank-discontinuance-forum" TargetMode="External"/><Relationship Id="rId5" Type="http://schemas.openxmlformats.org/officeDocument/2006/relationships/hyperlink" Target="http://imtconferences.com/imtc-world-2016" TargetMode="External"/><Relationship Id="rId4" Type="http://schemas.openxmlformats.org/officeDocument/2006/relationships/hyperlink" Target="http://imtconferences.com/imtc-world-20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cadecac</dc:creator>
  <cp:lastModifiedBy>cadecac</cp:lastModifiedBy>
  <cp:revision>4</cp:revision>
  <dcterms:created xsi:type="dcterms:W3CDTF">2016-10-24T18:43:00Z</dcterms:created>
  <dcterms:modified xsi:type="dcterms:W3CDTF">2016-10-24T19:54:00Z</dcterms:modified>
</cp:coreProperties>
</file>